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527"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7777777"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8030E1" w:rsidRDefault="00577CF4" w:rsidP="00A76BFE">
      <w:pPr>
        <w:pStyle w:val="Example"/>
      </w:pPr>
      <w:r>
        <w:t>EXAMPLE</w:t>
      </w:r>
    </w:p>
    <w:p w14:paraId="7FD01051" w14:textId="77777777" w:rsidR="00FC68DB" w:rsidRPr="0013175B" w:rsidRDefault="00FC68DB" w:rsidP="002B3B7D">
      <w:pPr>
        <w:pStyle w:val="XMLCode"/>
        <w:keepNext/>
        <w:rPr>
          <w:lang w:val="en-GB"/>
        </w:rPr>
      </w:pPr>
    </w:p>
    <w:p w14:paraId="6C0EF6EC" w14:textId="77777777" w:rsidR="00FC68DB" w:rsidRPr="0013175B" w:rsidRDefault="00FC68DB" w:rsidP="002B3B7D">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1523B38C" w14:textId="77777777" w:rsidR="00FC68DB" w:rsidRPr="0013175B" w:rsidRDefault="00FC68DB" w:rsidP="002B3B7D">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Fatigue</w:t>
      </w:r>
      <w:r w:rsidRPr="0013175B">
        <w:rPr>
          <w:lang w:val="en-GB"/>
        </w:rPr>
        <w:t>"&gt;</w:t>
      </w:r>
    </w:p>
    <w:p w14:paraId="15ABC66C"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1</w:t>
      </w:r>
      <w:r w:rsidRPr="0013175B">
        <w:rPr>
          <w:lang w:val="en-GB"/>
        </w:rPr>
        <w:t xml:space="preserve"> &lt;/int&gt;</w:t>
      </w:r>
    </w:p>
    <w:p w14:paraId="79E7D86D"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E66BA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r w:rsidRPr="0013175B">
        <w:rPr>
          <w:color w:val="0070C0"/>
          <w:lang w:val="en-GB"/>
        </w:rPr>
        <w:t>Mr Brown</w:t>
      </w:r>
      <w:r w:rsidRPr="0013175B">
        <w:rPr>
          <w:lang w:val="en-GB"/>
        </w:rPr>
        <w:t>" for="</w:t>
      </w:r>
      <w:r w:rsidRPr="0013175B">
        <w:rPr>
          <w:color w:val="0070C0"/>
          <w:lang w:val="en-GB"/>
        </w:rPr>
        <w:t>Statics</w:t>
      </w:r>
      <w:r w:rsidRPr="0013175B">
        <w:rPr>
          <w:lang w:val="en-GB"/>
        </w:rPr>
        <w:t>"&gt;</w:t>
      </w:r>
    </w:p>
    <w:p w14:paraId="560C6496" w14:textId="77777777" w:rsidR="00FC68DB" w:rsidRPr="0013175B" w:rsidRDefault="00FC68DB" w:rsidP="00B202D2">
      <w:pPr>
        <w:pStyle w:val="XMLCode"/>
        <w:rPr>
          <w:lang w:val="en-GB"/>
        </w:rPr>
      </w:pPr>
      <w:r w:rsidRPr="0013175B">
        <w:rPr>
          <w:lang w:val="en-GB"/>
        </w:rPr>
        <w:tab/>
      </w:r>
      <w:r w:rsidRPr="0013175B">
        <w:rPr>
          <w:lang w:val="en-GB"/>
        </w:rPr>
        <w:tab/>
        <w:t xml:space="preserve">&lt;int key="priority"&gt; </w:t>
      </w:r>
      <w:r w:rsidRPr="0013175B">
        <w:rPr>
          <w:color w:val="0070C0"/>
          <w:lang w:val="en-GB"/>
        </w:rPr>
        <w:t xml:space="preserve">22 </w:t>
      </w:r>
      <w:r w:rsidRPr="0013175B">
        <w:rPr>
          <w:lang w:val="en-GB"/>
        </w:rPr>
        <w:t>&lt;/int&gt;</w:t>
      </w:r>
    </w:p>
    <w:p w14:paraId="347BA3E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064BFE2F"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528"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529"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530"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531"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532"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533"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534"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7FA91" w14:textId="77777777" w:rsidR="001B641F" w:rsidRDefault="001B641F">
      <w:pPr>
        <w:spacing w:after="0" w:line="240" w:lineRule="auto"/>
      </w:pPr>
      <w:r>
        <w:separator/>
      </w:r>
    </w:p>
  </w:endnote>
  <w:endnote w:type="continuationSeparator" w:id="0">
    <w:p w14:paraId="7B972509" w14:textId="77777777" w:rsidR="001B641F" w:rsidRDefault="001B6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6F780" w14:textId="77777777" w:rsidR="001B641F" w:rsidRDefault="001B641F">
      <w:pPr>
        <w:spacing w:after="0" w:line="240" w:lineRule="auto"/>
      </w:pPr>
      <w:r>
        <w:separator/>
      </w:r>
    </w:p>
  </w:footnote>
  <w:footnote w:type="continuationSeparator" w:id="0">
    <w:p w14:paraId="1F55B87D" w14:textId="77777777" w:rsidR="001B641F" w:rsidRDefault="001B64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641F"/>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278206</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118</cp:revision>
  <cp:lastPrinted>2022-04-07T07:51:00Z</cp:lastPrinted>
  <dcterms:created xsi:type="dcterms:W3CDTF">2023-03-14T16:35:00Z</dcterms:created>
  <dcterms:modified xsi:type="dcterms:W3CDTF">2023-04-12T09:17:00Z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